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E4" w:rsidRPr="00523EE4" w:rsidRDefault="00523EE4" w:rsidP="00523EE4">
      <w:pPr>
        <w:rPr>
          <w:rFonts w:ascii="Arial" w:hAnsi="Arial" w:cs="Aharoni"/>
          <w:b/>
          <w:sz w:val="144"/>
          <w:szCs w:val="28"/>
        </w:rPr>
      </w:pPr>
      <w:r>
        <w:rPr>
          <w:rFonts w:ascii="Arial" w:hAnsi="Arial" w:cs="Aharoni"/>
          <w:b/>
          <w:noProof/>
          <w:sz w:val="28"/>
          <w:szCs w:val="28"/>
          <w:lang w:eastAsia="en-GB"/>
        </w:rPr>
        <w:drawing>
          <wp:inline distT="0" distB="0" distL="0" distR="0" wp14:anchorId="2DEAD033" wp14:editId="2441F258">
            <wp:extent cx="1840732" cy="1069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DC_logo_colou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07" cy="106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haroni"/>
          <w:b/>
          <w:sz w:val="96"/>
          <w:szCs w:val="28"/>
        </w:rPr>
        <w:t xml:space="preserve">  </w:t>
      </w:r>
      <w:r w:rsidRPr="00523EE4">
        <w:rPr>
          <w:rFonts w:ascii="Arial" w:hAnsi="Arial" w:cs="Aharoni"/>
          <w:b/>
          <w:sz w:val="72"/>
          <w:szCs w:val="28"/>
        </w:rPr>
        <w:t>Mid Sussex District Council</w:t>
      </w:r>
    </w:p>
    <w:p w:rsidR="00523EE4" w:rsidRDefault="00523EE4">
      <w:pPr>
        <w:rPr>
          <w:rFonts w:ascii="Arial" w:hAnsi="Arial" w:cs="Aharoni"/>
          <w:b/>
          <w:sz w:val="28"/>
          <w:szCs w:val="28"/>
        </w:rPr>
      </w:pPr>
    </w:p>
    <w:p w:rsidR="00416C45" w:rsidRDefault="00DA2681">
      <w:p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We cannot take these items at Mobile Waste Collections</w:t>
      </w:r>
      <w:r w:rsidR="00416C45">
        <w:rPr>
          <w:rFonts w:ascii="Arial" w:hAnsi="Arial" w:cs="Aharoni"/>
          <w:b/>
          <w:sz w:val="72"/>
          <w:szCs w:val="28"/>
        </w:rPr>
        <w:t>:</w:t>
      </w:r>
    </w:p>
    <w:p w:rsidR="009C4460" w:rsidRPr="00416C45" w:rsidRDefault="00416C45">
      <w:pPr>
        <w:rPr>
          <w:rFonts w:ascii="Arial" w:hAnsi="Arial" w:cs="Aharoni"/>
          <w:b/>
          <w:sz w:val="40"/>
          <w:szCs w:val="40"/>
        </w:rPr>
      </w:pPr>
      <w:r>
        <w:rPr>
          <w:rFonts w:ascii="Arial" w:hAnsi="Arial" w:cs="Aharoni"/>
          <w:b/>
          <w:sz w:val="72"/>
          <w:szCs w:val="28"/>
        </w:rPr>
        <w:t xml:space="preserve"> </w:t>
      </w:r>
    </w:p>
    <w:p w:rsidR="00DA2681" w:rsidRPr="00416C45" w:rsidRDefault="00DA2681" w:rsidP="00DA2681">
      <w:pPr>
        <w:pStyle w:val="ListParagraph"/>
        <w:numPr>
          <w:ilvl w:val="0"/>
          <w:numId w:val="1"/>
        </w:num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Electrical items</w:t>
      </w:r>
    </w:p>
    <w:p w:rsidR="00DA2681" w:rsidRPr="00416C45" w:rsidRDefault="00DA2681" w:rsidP="00DA2681">
      <w:pPr>
        <w:pStyle w:val="ListParagraph"/>
        <w:numPr>
          <w:ilvl w:val="0"/>
          <w:numId w:val="1"/>
        </w:num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Tyres</w:t>
      </w:r>
    </w:p>
    <w:p w:rsidR="00DA2681" w:rsidRPr="00416C45" w:rsidRDefault="00DA2681" w:rsidP="00DA2681">
      <w:pPr>
        <w:pStyle w:val="ListParagraph"/>
        <w:numPr>
          <w:ilvl w:val="0"/>
          <w:numId w:val="1"/>
        </w:num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Rubble &amp; Hardcore (e.g. paving stones, gravel, concrete, bricks, tiles</w:t>
      </w:r>
    </w:p>
    <w:p w:rsidR="00DA2681" w:rsidRPr="00416C45" w:rsidRDefault="00DA2681" w:rsidP="00DA2681">
      <w:pPr>
        <w:pStyle w:val="ListParagraph"/>
        <w:numPr>
          <w:ilvl w:val="0"/>
          <w:numId w:val="1"/>
        </w:num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Items such as ceramic baths &amp; shower trays, toilet pans &amp; sinks</w:t>
      </w:r>
    </w:p>
    <w:p w:rsidR="00DA2681" w:rsidRPr="00416C45" w:rsidRDefault="00DA2681" w:rsidP="00DA2681">
      <w:pPr>
        <w:pStyle w:val="ListParagraph"/>
        <w:numPr>
          <w:ilvl w:val="0"/>
          <w:numId w:val="1"/>
        </w:num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Gas canisters</w:t>
      </w:r>
    </w:p>
    <w:p w:rsidR="00DA2681" w:rsidRPr="00416C45" w:rsidRDefault="00DA2681" w:rsidP="00DA2681">
      <w:pPr>
        <w:pStyle w:val="ListParagraph"/>
        <w:numPr>
          <w:ilvl w:val="0"/>
          <w:numId w:val="1"/>
        </w:num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Paint pots with any contents</w:t>
      </w:r>
    </w:p>
    <w:p w:rsidR="00DA2681" w:rsidRPr="00416C45" w:rsidRDefault="006113E0" w:rsidP="00DA2681">
      <w:pPr>
        <w:pStyle w:val="ListParagraph"/>
        <w:numPr>
          <w:ilvl w:val="0"/>
          <w:numId w:val="1"/>
        </w:numPr>
        <w:rPr>
          <w:rFonts w:ascii="Arial" w:hAnsi="Arial" w:cs="Aharoni"/>
          <w:b/>
          <w:sz w:val="72"/>
          <w:szCs w:val="28"/>
        </w:rPr>
      </w:pPr>
      <w:r w:rsidRPr="00416C45">
        <w:rPr>
          <w:rFonts w:ascii="Arial" w:hAnsi="Arial" w:cs="Aharoni"/>
          <w:b/>
          <w:sz w:val="72"/>
          <w:szCs w:val="28"/>
        </w:rPr>
        <w:t>Garden waste (unless a separate vehicle is provided)</w:t>
      </w:r>
    </w:p>
    <w:p w:rsidR="005B0EC0" w:rsidRPr="00416C45" w:rsidRDefault="00416C45" w:rsidP="005B0EC0">
      <w:pPr>
        <w:rPr>
          <w:rFonts w:ascii="Arial" w:hAnsi="Arial" w:cs="Aharoni"/>
          <w:b/>
          <w:sz w:val="52"/>
          <w:szCs w:val="52"/>
        </w:rPr>
      </w:pPr>
      <w:r w:rsidRPr="00416C45">
        <w:rPr>
          <w:rFonts w:ascii="Arial" w:hAnsi="Arial" w:cs="Aharoni"/>
          <w:b/>
          <w:sz w:val="52"/>
          <w:szCs w:val="52"/>
        </w:rPr>
        <w:t>Please take these items to a Household Waste and Recycling Site. Please note there will be a charge for disposal of some of these items.</w:t>
      </w:r>
    </w:p>
    <w:p w:rsidR="00416C45" w:rsidRPr="00416C45" w:rsidRDefault="00416C45" w:rsidP="005B0EC0">
      <w:pPr>
        <w:rPr>
          <w:rFonts w:ascii="Arial" w:hAnsi="Arial" w:cs="Aharoni"/>
          <w:b/>
          <w:sz w:val="52"/>
          <w:szCs w:val="52"/>
        </w:rPr>
      </w:pPr>
      <w:r w:rsidRPr="00416C45">
        <w:rPr>
          <w:rFonts w:ascii="Arial" w:hAnsi="Arial" w:cs="Aharoni"/>
          <w:b/>
          <w:sz w:val="52"/>
          <w:szCs w:val="52"/>
        </w:rPr>
        <w:t xml:space="preserve">Full details at </w:t>
      </w:r>
      <w:hyperlink r:id="rId7" w:history="1">
        <w:r w:rsidRPr="00416C45">
          <w:rPr>
            <w:rStyle w:val="Hyperlink"/>
            <w:rFonts w:ascii="Arial" w:hAnsi="Arial" w:cs="Aharoni"/>
            <w:b/>
            <w:sz w:val="52"/>
            <w:szCs w:val="52"/>
          </w:rPr>
          <w:t>http://www.recyclefor</w:t>
        </w:r>
        <w:r w:rsidRPr="00416C45">
          <w:rPr>
            <w:rStyle w:val="Hyperlink"/>
            <w:rFonts w:ascii="Arial" w:hAnsi="Arial" w:cs="Aharoni"/>
            <w:b/>
            <w:sz w:val="52"/>
            <w:szCs w:val="52"/>
          </w:rPr>
          <w:t>w</w:t>
        </w:r>
        <w:r w:rsidRPr="00416C45">
          <w:rPr>
            <w:rStyle w:val="Hyperlink"/>
            <w:rFonts w:ascii="Arial" w:hAnsi="Arial" w:cs="Aharoni"/>
            <w:b/>
            <w:sz w:val="52"/>
            <w:szCs w:val="52"/>
          </w:rPr>
          <w:t>estsussex.org/recycling-sites</w:t>
        </w:r>
      </w:hyperlink>
      <w:r w:rsidRPr="00416C45">
        <w:rPr>
          <w:rFonts w:ascii="Arial" w:hAnsi="Arial" w:cs="Aharoni"/>
          <w:b/>
          <w:sz w:val="52"/>
          <w:szCs w:val="52"/>
        </w:rPr>
        <w:t xml:space="preserve"> </w:t>
      </w:r>
    </w:p>
    <w:p w:rsidR="00416C45" w:rsidRPr="00416C45" w:rsidRDefault="00416C45" w:rsidP="005B0EC0">
      <w:pPr>
        <w:rPr>
          <w:rFonts w:ascii="Arial" w:hAnsi="Arial" w:cs="Aharoni"/>
          <w:b/>
          <w:sz w:val="52"/>
          <w:szCs w:val="52"/>
        </w:rPr>
      </w:pPr>
      <w:r w:rsidRPr="00416C45">
        <w:rPr>
          <w:rFonts w:ascii="Arial" w:hAnsi="Arial" w:cs="Aharoni"/>
          <w:b/>
          <w:sz w:val="52"/>
          <w:szCs w:val="52"/>
        </w:rPr>
        <w:t xml:space="preserve">Burgess Hill – </w:t>
      </w:r>
      <w:proofErr w:type="spellStart"/>
      <w:r w:rsidRPr="00416C45">
        <w:rPr>
          <w:rFonts w:ascii="Arial" w:hAnsi="Arial" w:cs="Aharoni"/>
          <w:b/>
          <w:sz w:val="52"/>
          <w:szCs w:val="52"/>
        </w:rPr>
        <w:t>Fairplace</w:t>
      </w:r>
      <w:proofErr w:type="spellEnd"/>
      <w:r w:rsidRPr="00416C45">
        <w:rPr>
          <w:rFonts w:ascii="Arial" w:hAnsi="Arial" w:cs="Aharoni"/>
          <w:b/>
          <w:sz w:val="52"/>
          <w:szCs w:val="52"/>
        </w:rPr>
        <w:t xml:space="preserve"> Road</w:t>
      </w:r>
    </w:p>
    <w:p w:rsidR="00416C45" w:rsidRPr="005E21F8" w:rsidRDefault="00416C45">
      <w:pPr>
        <w:rPr>
          <w:rFonts w:ascii="Arial" w:hAnsi="Arial" w:cs="Aharoni"/>
          <w:b/>
          <w:sz w:val="52"/>
          <w:szCs w:val="52"/>
        </w:rPr>
      </w:pPr>
      <w:r w:rsidRPr="00416C45">
        <w:rPr>
          <w:rFonts w:ascii="Arial" w:hAnsi="Arial" w:cs="Aharoni"/>
          <w:b/>
          <w:sz w:val="52"/>
          <w:szCs w:val="52"/>
        </w:rPr>
        <w:t xml:space="preserve">East Grinstead – </w:t>
      </w:r>
      <w:proofErr w:type="spellStart"/>
      <w:r w:rsidRPr="00416C45">
        <w:rPr>
          <w:rFonts w:ascii="Arial" w:hAnsi="Arial" w:cs="Aharoni"/>
          <w:b/>
          <w:sz w:val="52"/>
          <w:szCs w:val="52"/>
        </w:rPr>
        <w:t>Imberhorne</w:t>
      </w:r>
      <w:proofErr w:type="spellEnd"/>
      <w:r w:rsidRPr="00416C45">
        <w:rPr>
          <w:rFonts w:ascii="Arial" w:hAnsi="Arial" w:cs="Aharoni"/>
          <w:b/>
          <w:sz w:val="52"/>
          <w:szCs w:val="52"/>
        </w:rPr>
        <w:t xml:space="preserve"> Lane</w:t>
      </w:r>
      <w:bookmarkStart w:id="0" w:name="_GoBack"/>
      <w:bookmarkEnd w:id="0"/>
    </w:p>
    <w:sectPr w:rsidR="00416C45" w:rsidRPr="005E21F8" w:rsidSect="00523EE4">
      <w:pgSz w:w="16839" w:h="23814" w:code="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2A28"/>
    <w:multiLevelType w:val="hybridMultilevel"/>
    <w:tmpl w:val="09CEA4B0"/>
    <w:lvl w:ilvl="0" w:tplc="EE943CB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1"/>
    <w:rsid w:val="00416C45"/>
    <w:rsid w:val="00523EE4"/>
    <w:rsid w:val="005B0EC0"/>
    <w:rsid w:val="005E21F8"/>
    <w:rsid w:val="006113E0"/>
    <w:rsid w:val="009C4460"/>
    <w:rsid w:val="00D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cycleforwestsussex.org/recycling-s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84B3ED30.dotm</Template>
  <TotalTime>41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Sussex District Council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Dyson</dc:creator>
  <cp:lastModifiedBy>Joy Dyson</cp:lastModifiedBy>
  <cp:revision>3</cp:revision>
  <dcterms:created xsi:type="dcterms:W3CDTF">2016-11-15T15:36:00Z</dcterms:created>
  <dcterms:modified xsi:type="dcterms:W3CDTF">2016-11-15T16:17:00Z</dcterms:modified>
</cp:coreProperties>
</file>